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r w:rsidRPr="0071628E">
        <w:rPr>
          <w:rFonts w:cs="B Nazanin" w:hint="cs"/>
          <w:sz w:val="28"/>
          <w:szCs w:val="28"/>
          <w:rtl/>
          <w:lang w:bidi="fa-IR"/>
        </w:rPr>
        <w:t>عنوان وظیفه</w:t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71628E">
        <w:rPr>
          <w:rFonts w:cs="B Nazanin"/>
          <w:sz w:val="28"/>
          <w:szCs w:val="28"/>
          <w:rtl/>
          <w:lang w:bidi="fa-IR"/>
        </w:rPr>
        <w:t xml:space="preserve">فارمسست </w:t>
      </w:r>
    </w:p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وزارت ویااداره</w:t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>: وزارت ارشاد، حج و اوقاف</w:t>
      </w:r>
    </w:p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ریاست</w:t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>:ریاست عمومی حج، عمره و زیارات</w:t>
      </w:r>
    </w:p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بست</w:t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>:4</w:t>
      </w:r>
    </w:p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گزارش به</w:t>
      </w:r>
      <w:r w:rsid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>: ریاست عمومی حج، عمره و زیارات</w:t>
      </w:r>
    </w:p>
    <w:bookmarkEnd w:id="0"/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گزارش از</w:t>
      </w:r>
      <w:r w:rsidRPr="0071628E">
        <w:rPr>
          <w:rFonts w:cs="B Nazanin"/>
          <w:sz w:val="28"/>
          <w:szCs w:val="28"/>
          <w:rtl/>
          <w:lang w:bidi="fa-IR"/>
        </w:rPr>
        <w:tab/>
      </w:r>
      <w:r w:rsidRPr="0071628E">
        <w:rPr>
          <w:rFonts w:cs="B Nazanin" w:hint="cs"/>
          <w:sz w:val="28"/>
          <w:szCs w:val="28"/>
          <w:rtl/>
          <w:lang w:bidi="fa-IR"/>
        </w:rPr>
        <w:t>: ندارد.</w:t>
      </w:r>
    </w:p>
    <w:p w:rsidR="00BF6BDE" w:rsidRPr="0071628E" w:rsidRDefault="00BF6BDE">
      <w:pPr>
        <w:pBdr>
          <w:bottom w:val="single" w:sz="12" w:space="1" w:color="auto"/>
        </w:pBdr>
        <w:rPr>
          <w:rFonts w:cs="B Nazanin"/>
          <w:sz w:val="28"/>
          <w:szCs w:val="28"/>
        </w:rPr>
      </w:pPr>
      <w:r w:rsidRPr="0071628E">
        <w:rPr>
          <w:rFonts w:cs="B Nazanin"/>
          <w:sz w:val="28"/>
          <w:szCs w:val="28"/>
          <w:rtl/>
        </w:rPr>
        <w:t>_____________________</w:t>
      </w:r>
    </w:p>
    <w:p w:rsidR="00BF6BDE" w:rsidRPr="0071628E" w:rsidRDefault="00BF6BDE" w:rsidP="00BF6BDE">
      <w:pPr>
        <w:bidi/>
        <w:jc w:val="both"/>
        <w:rPr>
          <w:rFonts w:cs="B Nazanin"/>
          <w:sz w:val="28"/>
          <w:szCs w:val="28"/>
          <w:rtl/>
        </w:rPr>
      </w:pPr>
      <w:r w:rsidRPr="0071628E">
        <w:rPr>
          <w:rFonts w:cs="B Nazanin" w:hint="cs"/>
          <w:sz w:val="28"/>
          <w:szCs w:val="28"/>
          <w:rtl/>
        </w:rPr>
        <w:t>هدف وظیفه:</w:t>
      </w:r>
    </w:p>
    <w:p w:rsidR="00BF6BDE" w:rsidRPr="0071628E" w:rsidRDefault="00BF6BDE" w:rsidP="00BF6BDE">
      <w:pPr>
        <w:pBdr>
          <w:bottom w:val="single" w:sz="12" w:space="1" w:color="auto"/>
        </w:pBdr>
        <w:bidi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 xml:space="preserve"> انسجام امور دوايي جهت </w:t>
      </w: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عرضه خدمات با کیفیت </w:t>
      </w:r>
      <w:r w:rsidRPr="0071628E">
        <w:rPr>
          <w:rFonts w:cs="B Nazanin" w:hint="cs"/>
          <w:w w:val="90"/>
          <w:sz w:val="28"/>
          <w:szCs w:val="28"/>
          <w:rtl/>
          <w:lang w:bidi="fa-IR"/>
        </w:rPr>
        <w:t>دوايي</w:t>
      </w: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 به مراجعین نیازمند</w:t>
      </w:r>
    </w:p>
    <w:p w:rsidR="00BF6BDE" w:rsidRPr="0071628E" w:rsidRDefault="00BF6BDE" w:rsidP="00BF6BDE">
      <w:pPr>
        <w:bidi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مسئولیتهای وظیفوی:</w:t>
      </w:r>
    </w:p>
    <w:p w:rsidR="00BF6BDE" w:rsidRPr="0071628E" w:rsidRDefault="00BF6BDE" w:rsidP="00BF6BDE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ثبت و راجستر منظم ادویه داده شده، مصرفي و ضایعات </w:t>
      </w:r>
    </w:p>
    <w:p w:rsidR="002F5C6A" w:rsidRPr="0071628E" w:rsidRDefault="002F5C6A" w:rsidP="002F5C6A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بدسترس قراردادن ادویه به مریضان مطابق نسخه داکتر</w:t>
      </w:r>
    </w:p>
    <w:p w:rsidR="00BF6BDE" w:rsidRPr="0071628E" w:rsidRDefault="00BF6BDE" w:rsidP="00BF6BDE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حصول اطمینان از نگهداري و تامین کیفیت ادویه </w:t>
      </w:r>
      <w:r w:rsidRPr="0071628E">
        <w:rPr>
          <w:rFonts w:cs="B Nazanin" w:hint="cs"/>
          <w:w w:val="90"/>
          <w:sz w:val="28"/>
          <w:szCs w:val="28"/>
          <w:rtl/>
          <w:lang w:bidi="fa-IR"/>
        </w:rPr>
        <w:t>در دیپو</w:t>
      </w: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 </w:t>
      </w:r>
    </w:p>
    <w:p w:rsidR="00BF6BDE" w:rsidRPr="0071628E" w:rsidRDefault="00BF6BDE" w:rsidP="00BF6BDE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مراقبت از چگونگي مصرف ادویه، سامان ووسایل طبي </w:t>
      </w:r>
    </w:p>
    <w:p w:rsidR="00BF6BDE" w:rsidRPr="0071628E" w:rsidRDefault="00BF6BDE" w:rsidP="00BF6BDE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/>
          <w:w w:val="90"/>
          <w:sz w:val="28"/>
          <w:szCs w:val="28"/>
          <w:rtl/>
          <w:lang w:bidi="fa-IR"/>
        </w:rPr>
        <w:t xml:space="preserve">ترتیب به موقع لست ادویه تاریخ گذشته به مرجع مربوط </w:t>
      </w:r>
    </w:p>
    <w:p w:rsidR="00BF6BDE" w:rsidRPr="0071628E" w:rsidRDefault="00BF6BDE" w:rsidP="002F5C6A">
      <w:pPr>
        <w:numPr>
          <w:ilvl w:val="0"/>
          <w:numId w:val="1"/>
        </w:numPr>
        <w:bidi/>
        <w:rPr>
          <w:rFonts w:cs="B Nazanin"/>
          <w:noProof/>
          <w:w w:val="90"/>
          <w:sz w:val="28"/>
          <w:szCs w:val="28"/>
          <w:lang w:bidi="fa-IR"/>
        </w:rPr>
      </w:pPr>
      <w:r w:rsidRPr="0071628E">
        <w:rPr>
          <w:rFonts w:cs="B Nazanin"/>
          <w:noProof/>
          <w:w w:val="90"/>
          <w:sz w:val="28"/>
          <w:szCs w:val="28"/>
          <w:rtl/>
          <w:lang w:bidi="fa-IR"/>
        </w:rPr>
        <w:t xml:space="preserve">گزارشدهي منظم از اجراات کاري شان به آمر مربوطه </w:t>
      </w:r>
    </w:p>
    <w:p w:rsidR="00BF6BDE" w:rsidRPr="0071628E" w:rsidRDefault="00BF6BDE" w:rsidP="00BF6BDE">
      <w:pPr>
        <w:numPr>
          <w:ilvl w:val="0"/>
          <w:numId w:val="1"/>
        </w:numPr>
        <w:bidi/>
        <w:jc w:val="both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تعقيب تطبيق و مراعات نمودن جدي ستندرد هاي تعين شده در بخش مر بوطه</w:t>
      </w:r>
    </w:p>
    <w:p w:rsidR="00BF6BDE" w:rsidRPr="0071628E" w:rsidRDefault="00BF6BDE" w:rsidP="002F5C6A">
      <w:pPr>
        <w:numPr>
          <w:ilvl w:val="0"/>
          <w:numId w:val="1"/>
        </w:numPr>
        <w:pBdr>
          <w:bottom w:val="single" w:sz="12" w:space="1" w:color="auto"/>
        </w:pBdr>
        <w:bidi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noProof/>
          <w:w w:val="90"/>
          <w:sz w:val="28"/>
          <w:szCs w:val="28"/>
          <w:rtl/>
          <w:lang w:bidi="fa-IR"/>
        </w:rPr>
        <w:t xml:space="preserve">انجام ساير وظايف </w:t>
      </w:r>
      <w:r w:rsidRPr="0071628E">
        <w:rPr>
          <w:rFonts w:cs="B Nazanin" w:hint="cs"/>
          <w:sz w:val="28"/>
          <w:szCs w:val="28"/>
          <w:rtl/>
          <w:lang w:val="en-GB"/>
        </w:rPr>
        <w:t>مرتبط به وظیفه</w:t>
      </w:r>
      <w:r w:rsidRPr="0071628E">
        <w:rPr>
          <w:rFonts w:cs="B Nazanin" w:hint="cs"/>
          <w:noProof/>
          <w:w w:val="90"/>
          <w:sz w:val="28"/>
          <w:szCs w:val="28"/>
          <w:rtl/>
          <w:lang w:bidi="fa-IR"/>
        </w:rPr>
        <w:t xml:space="preserve"> که ازطرف </w:t>
      </w:r>
      <w:r w:rsidR="002F5C6A" w:rsidRPr="0071628E">
        <w:rPr>
          <w:rFonts w:cs="B Nazanin" w:hint="cs"/>
          <w:noProof/>
          <w:w w:val="90"/>
          <w:sz w:val="28"/>
          <w:szCs w:val="28"/>
          <w:rtl/>
          <w:lang w:bidi="fa-IR"/>
        </w:rPr>
        <w:t>مقامات ذیصلاح مطابق قانون و مقررات سپرده میشود.</w:t>
      </w:r>
    </w:p>
    <w:p w:rsidR="002F5C6A" w:rsidRPr="0071628E" w:rsidRDefault="002F5C6A" w:rsidP="002F5C6A">
      <w:pPr>
        <w:bidi/>
        <w:ind w:left="360"/>
        <w:rPr>
          <w:rFonts w:cs="B Nazanin"/>
          <w:b/>
          <w:bCs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b/>
          <w:bCs/>
          <w:w w:val="90"/>
          <w:sz w:val="28"/>
          <w:szCs w:val="28"/>
          <w:rtl/>
          <w:lang w:bidi="fa-IR"/>
        </w:rPr>
        <w:t>تحصیل و تجارب لازم:</w:t>
      </w:r>
    </w:p>
    <w:p w:rsidR="002F5C6A" w:rsidRPr="0071628E" w:rsidRDefault="002F5C6A" w:rsidP="002F5C6A">
      <w:pPr>
        <w:bidi/>
        <w:ind w:left="360"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حد اقل شرایط در ماده های هفتم ، هشتم و سی و چهارم قانون کارکنان خدمات ملکی مشخص گردیده است:</w:t>
      </w:r>
    </w:p>
    <w:p w:rsidR="002F5C6A" w:rsidRPr="0071628E" w:rsidRDefault="002F5C6A" w:rsidP="0071628E">
      <w:pPr>
        <w:bidi/>
        <w:ind w:left="720"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b/>
          <w:bCs/>
          <w:w w:val="90"/>
          <w:sz w:val="28"/>
          <w:szCs w:val="28"/>
          <w:rtl/>
          <w:lang w:bidi="fa-IR"/>
        </w:rPr>
        <w:t>درجه تحصیل:</w:t>
      </w:r>
      <w:r w:rsidRPr="0071628E">
        <w:rPr>
          <w:rFonts w:cs="B Nazanin" w:hint="cs"/>
          <w:w w:val="90"/>
          <w:sz w:val="28"/>
          <w:szCs w:val="28"/>
          <w:rtl/>
          <w:lang w:bidi="fa-IR"/>
        </w:rPr>
        <w:t xml:space="preserve"> </w:t>
      </w:r>
      <w:r w:rsidRPr="0071628E">
        <w:rPr>
          <w:rFonts w:cs="B Nazanin" w:hint="cs"/>
          <w:sz w:val="28"/>
          <w:szCs w:val="28"/>
          <w:rtl/>
          <w:lang w:bidi="fa-IR"/>
        </w:rPr>
        <w:t xml:space="preserve">حد اقل لیسانس </w:t>
      </w:r>
      <w:r w:rsidR="0071628E" w:rsidRPr="0071628E">
        <w:rPr>
          <w:rFonts w:cs="B Nazanin" w:hint="cs"/>
          <w:sz w:val="28"/>
          <w:szCs w:val="28"/>
          <w:rtl/>
          <w:lang w:bidi="fa-IR"/>
        </w:rPr>
        <w:t>فارمسی</w:t>
      </w:r>
      <w:r w:rsidRPr="0071628E">
        <w:rPr>
          <w:rFonts w:cs="B Nazanin" w:hint="cs"/>
          <w:sz w:val="28"/>
          <w:szCs w:val="28"/>
          <w:rtl/>
          <w:lang w:bidi="fa-IR"/>
        </w:rPr>
        <w:t xml:space="preserve"> و به درجه تحصیلی بالاتر ارجحیت داده میشود.</w:t>
      </w:r>
    </w:p>
    <w:p w:rsidR="002F5C6A" w:rsidRPr="0071628E" w:rsidRDefault="002F5C6A" w:rsidP="002F5C6A">
      <w:pPr>
        <w:bidi/>
        <w:ind w:left="720"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b/>
          <w:bCs/>
          <w:w w:val="90"/>
          <w:sz w:val="28"/>
          <w:szCs w:val="28"/>
          <w:rtl/>
          <w:lang w:bidi="fa-IR"/>
        </w:rPr>
        <w:t>تجارب لازمه</w:t>
      </w:r>
      <w:r w:rsidRPr="0071628E">
        <w:rPr>
          <w:rFonts w:cs="B Nazanin" w:hint="cs"/>
          <w:w w:val="90"/>
          <w:sz w:val="28"/>
          <w:szCs w:val="28"/>
          <w:rtl/>
          <w:lang w:bidi="fa-IR"/>
        </w:rPr>
        <w:t>: حد اقل یک سال تجربه کاری مرتبط به وظیفه.</w:t>
      </w:r>
    </w:p>
    <w:p w:rsidR="002F5C6A" w:rsidRPr="0071628E" w:rsidRDefault="002F5C6A" w:rsidP="002F5C6A">
      <w:pPr>
        <w:bidi/>
        <w:ind w:left="720"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b/>
          <w:bCs/>
          <w:w w:val="90"/>
          <w:sz w:val="28"/>
          <w:szCs w:val="28"/>
          <w:rtl/>
          <w:lang w:bidi="fa-IR"/>
        </w:rPr>
        <w:t>مهارتهای دیگــر:</w:t>
      </w:r>
      <w:r w:rsidRPr="0071628E">
        <w:rPr>
          <w:rFonts w:cs="B Nazanin" w:hint="cs"/>
          <w:w w:val="90"/>
          <w:sz w:val="28"/>
          <w:szCs w:val="28"/>
          <w:rtl/>
          <w:lang w:bidi="fa-IR"/>
        </w:rPr>
        <w:t xml:space="preserve"> </w:t>
      </w:r>
    </w:p>
    <w:p w:rsidR="002F5C6A" w:rsidRPr="0071628E" w:rsidRDefault="002F5C6A" w:rsidP="002F5C6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 xml:space="preserve">دارای مهارت کافی در افهام و تفهیم داشته باشد. </w:t>
      </w:r>
    </w:p>
    <w:p w:rsidR="002F5C6A" w:rsidRPr="0071628E" w:rsidRDefault="002F5C6A" w:rsidP="002F5C6A">
      <w:pPr>
        <w:pStyle w:val="ListParagraph"/>
        <w:numPr>
          <w:ilvl w:val="0"/>
          <w:numId w:val="2"/>
        </w:numPr>
        <w:bidi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 xml:space="preserve">توانایی مشوره دهی داشته باشد. </w:t>
      </w:r>
    </w:p>
    <w:p w:rsidR="002F5C6A" w:rsidRPr="0071628E" w:rsidRDefault="002F5C6A" w:rsidP="002F5C6A">
      <w:pPr>
        <w:pStyle w:val="ListParagraph"/>
        <w:numPr>
          <w:ilvl w:val="0"/>
          <w:numId w:val="2"/>
        </w:numPr>
        <w:bidi/>
        <w:rPr>
          <w:rFonts w:cs="B Nazanin"/>
          <w:w w:val="90"/>
          <w:sz w:val="28"/>
          <w:szCs w:val="28"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توانایی استفاده از برنامه های کمپیوتری مرتبط به وظیفه را داشته باشد.</w:t>
      </w:r>
    </w:p>
    <w:p w:rsidR="002F5C6A" w:rsidRPr="0071628E" w:rsidRDefault="002F5C6A" w:rsidP="002F5C6A">
      <w:pPr>
        <w:pStyle w:val="ListParagraph"/>
        <w:numPr>
          <w:ilvl w:val="0"/>
          <w:numId w:val="2"/>
        </w:numPr>
        <w:bidi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sz w:val="28"/>
          <w:szCs w:val="28"/>
          <w:rtl/>
          <w:lang w:bidi="fa-IR"/>
        </w:rPr>
        <w:t>توانایی تکلم به یکی از زبانهای ملی را داشته باشد، کسانیکه به زبان عربی آشنایی داشته باشد ارجحیت داده میشود</w:t>
      </w:r>
    </w:p>
    <w:p w:rsidR="002F5C6A" w:rsidRPr="0071628E" w:rsidRDefault="002F5C6A" w:rsidP="002F5C6A">
      <w:pPr>
        <w:bidi/>
        <w:ind w:left="720"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ویژگی شخصیتی:</w:t>
      </w:r>
    </w:p>
    <w:p w:rsidR="002F5C6A" w:rsidRPr="0071628E" w:rsidRDefault="002F5C6A" w:rsidP="002F5C6A">
      <w:pPr>
        <w:pStyle w:val="ListParagraph"/>
        <w:numPr>
          <w:ilvl w:val="0"/>
          <w:numId w:val="3"/>
        </w:numPr>
        <w:bidi/>
        <w:rPr>
          <w:rFonts w:cs="B Nazanin"/>
          <w:w w:val="90"/>
          <w:sz w:val="28"/>
          <w:szCs w:val="28"/>
          <w:rtl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دارای صفات و سوابق نیک باشد،</w:t>
      </w:r>
    </w:p>
    <w:p w:rsidR="002F5C6A" w:rsidRPr="0071628E" w:rsidRDefault="002F5C6A" w:rsidP="002F5C6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71628E">
        <w:rPr>
          <w:rFonts w:cs="B Nazanin" w:hint="cs"/>
          <w:w w:val="90"/>
          <w:sz w:val="28"/>
          <w:szCs w:val="28"/>
          <w:rtl/>
          <w:lang w:bidi="fa-IR"/>
        </w:rPr>
        <w:t>حوصله خوب کاری داشته باشد.</w:t>
      </w:r>
    </w:p>
    <w:p w:rsidR="002F5C6A" w:rsidRPr="0071628E" w:rsidRDefault="002F5C6A" w:rsidP="002F5C6A">
      <w:pPr>
        <w:bidi/>
        <w:ind w:left="360"/>
        <w:rPr>
          <w:rFonts w:cs="B Nazanin"/>
          <w:w w:val="90"/>
          <w:sz w:val="28"/>
          <w:szCs w:val="28"/>
          <w:lang w:bidi="fa-IR"/>
        </w:rPr>
      </w:pPr>
    </w:p>
    <w:p w:rsidR="00BF6BDE" w:rsidRPr="0071628E" w:rsidRDefault="00BF6BDE" w:rsidP="00BF6BDE">
      <w:pPr>
        <w:bidi/>
        <w:rPr>
          <w:rFonts w:cs="B Nazanin"/>
          <w:w w:val="90"/>
          <w:sz w:val="28"/>
          <w:szCs w:val="28"/>
          <w:rtl/>
          <w:lang w:bidi="fa-IR"/>
        </w:rPr>
      </w:pPr>
    </w:p>
    <w:sectPr w:rsidR="00BF6BDE" w:rsidRPr="0071628E" w:rsidSect="0071628E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528"/>
    <w:multiLevelType w:val="hybridMultilevel"/>
    <w:tmpl w:val="EF4A9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376B2"/>
    <w:multiLevelType w:val="hybridMultilevel"/>
    <w:tmpl w:val="DC424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B817FE"/>
    <w:multiLevelType w:val="hybridMultilevel"/>
    <w:tmpl w:val="77268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DE"/>
    <w:rsid w:val="002F5C6A"/>
    <w:rsid w:val="0032705D"/>
    <w:rsid w:val="0071628E"/>
    <w:rsid w:val="008C0745"/>
    <w:rsid w:val="00A9744B"/>
    <w:rsid w:val="00BF6BDE"/>
    <w:rsid w:val="00E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CDA7-05A6-4EDB-B3A7-42C11D71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BDE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H.M.R.B</cp:lastModifiedBy>
  <cp:revision>2</cp:revision>
  <cp:lastPrinted>2018-04-23T07:05:00Z</cp:lastPrinted>
  <dcterms:created xsi:type="dcterms:W3CDTF">2018-04-23T06:56:00Z</dcterms:created>
  <dcterms:modified xsi:type="dcterms:W3CDTF">2019-03-12T06:08:00Z</dcterms:modified>
</cp:coreProperties>
</file>